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6" w:type="dxa"/>
        <w:jc w:val="center"/>
        <w:tblInd w:w="-72" w:type="dxa"/>
        <w:tblLook w:val="01E0" w:firstRow="1" w:lastRow="1" w:firstColumn="1" w:lastColumn="1" w:noHBand="0" w:noVBand="0"/>
      </w:tblPr>
      <w:tblGrid>
        <w:gridCol w:w="3816"/>
        <w:gridCol w:w="5580"/>
      </w:tblGrid>
      <w:tr w:rsidR="00677C8C" w:rsidRPr="00553165" w:rsidTr="00CB2BBD">
        <w:trPr>
          <w:jc w:val="center"/>
        </w:trPr>
        <w:tc>
          <w:tcPr>
            <w:tcW w:w="3816" w:type="dxa"/>
          </w:tcPr>
          <w:p w:rsidR="00677C8C" w:rsidRPr="00553165" w:rsidRDefault="00677C8C" w:rsidP="00CB2BBD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  <w:r w:rsidRPr="00553165">
              <w:rPr>
                <w:rFonts w:eastAsia="Times New Roman" w:cs="Times New Roman"/>
                <w:b/>
                <w:sz w:val="26"/>
                <w:szCs w:val="26"/>
              </w:rPr>
              <w:br/>
              <w:t>HUYỆN LONG THÀNH</w:t>
            </w:r>
          </w:p>
          <w:p w:rsidR="00677C8C" w:rsidRPr="00553165" w:rsidRDefault="00677C8C" w:rsidP="00CB2BBD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3165">
              <w:rPr>
                <w:rFonts w:eastAsia="Times New Roman" w:cs="Times New Roman"/>
                <w:sz w:val="26"/>
                <w:szCs w:val="26"/>
              </w:rPr>
              <w:t>––––––––––––</w:t>
            </w:r>
          </w:p>
          <w:p w:rsidR="00677C8C" w:rsidRPr="00553165" w:rsidRDefault="00677C8C" w:rsidP="00CB2BBD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         /UBND-NN</w:t>
            </w:r>
          </w:p>
          <w:p w:rsidR="00677C8C" w:rsidRPr="00553165" w:rsidRDefault="00677C8C" w:rsidP="00677C8C">
            <w:pPr>
              <w:spacing w:after="0" w:line="240" w:lineRule="auto"/>
              <w:ind w:left="-108" w:right="-108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53165">
              <w:rPr>
                <w:rFonts w:eastAsia="Times New Roman" w:cs="Times New Roman"/>
                <w:sz w:val="26"/>
                <w:szCs w:val="26"/>
              </w:rPr>
              <w:t xml:space="preserve">V/v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lấy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góp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ý</w:t>
            </w:r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kết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quả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thẩm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tra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hồ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mức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chuẩn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nông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thôn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mới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202</w:t>
            </w: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53165"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proofErr w:type="gram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An</w:t>
            </w:r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chỉnh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hồ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sơ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xét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xã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đạt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chuẩn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nông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thôn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mới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 w:rsidRPr="00553165">
              <w:rPr>
                <w:rFonts w:eastAsia="Times New Roman" w:cs="Times New Roman"/>
                <w:sz w:val="26"/>
                <w:szCs w:val="26"/>
              </w:rPr>
              <w:t xml:space="preserve"> 202</w:t>
            </w: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553165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5580" w:type="dxa"/>
          </w:tcPr>
          <w:p w:rsidR="00677C8C" w:rsidRPr="00553165" w:rsidRDefault="00677C8C" w:rsidP="00CB2BBD">
            <w:pPr>
              <w:tabs>
                <w:tab w:val="center" w:pos="2520"/>
                <w:tab w:val="center" w:pos="10220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53165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77C8C" w:rsidRPr="00553165" w:rsidRDefault="00677C8C" w:rsidP="00CB2BBD">
            <w:pPr>
              <w:tabs>
                <w:tab w:val="center" w:pos="2520"/>
                <w:tab w:val="center" w:pos="10220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677C8C" w:rsidRPr="00553165" w:rsidRDefault="00677C8C" w:rsidP="00CB2BBD">
            <w:pPr>
              <w:tabs>
                <w:tab w:val="center" w:pos="2520"/>
                <w:tab w:val="center" w:pos="10220"/>
              </w:tabs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553165">
              <w:rPr>
                <w:rFonts w:eastAsia="Times New Roman" w:cs="Times New Roman"/>
                <w:b/>
                <w:sz w:val="26"/>
                <w:szCs w:val="26"/>
              </w:rPr>
              <w:t>––––––––––––––––––––</w:t>
            </w:r>
          </w:p>
          <w:p w:rsidR="00677C8C" w:rsidRPr="00553165" w:rsidRDefault="00677C8C" w:rsidP="00CB2BBD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          </w:t>
            </w:r>
          </w:p>
          <w:p w:rsidR="00677C8C" w:rsidRPr="00553165" w:rsidRDefault="00677C8C" w:rsidP="00677C8C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  Long </w:t>
            </w:r>
            <w:proofErr w:type="spellStart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>Thành</w:t>
            </w:r>
            <w:proofErr w:type="spellEnd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,  </w:t>
            </w:r>
            <w:proofErr w:type="spellStart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 xml:space="preserve"> </w:t>
            </w:r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  </w:t>
            </w:r>
            <w:proofErr w:type="spellStart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553165">
              <w:rPr>
                <w:rFonts w:eastAsia="Times New Roman" w:cs="Times New Roman"/>
                <w:i/>
                <w:sz w:val="26"/>
                <w:szCs w:val="26"/>
              </w:rPr>
              <w:t xml:space="preserve"> 202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677C8C" w:rsidRPr="00553165" w:rsidRDefault="00677C8C" w:rsidP="00677C8C">
      <w:pPr>
        <w:spacing w:after="0" w:line="240" w:lineRule="auto"/>
        <w:ind w:left="4139" w:hanging="1259"/>
        <w:jc w:val="both"/>
        <w:rPr>
          <w:rFonts w:eastAsia="Times New Roman" w:cs="Times New Roman"/>
          <w:szCs w:val="28"/>
        </w:rPr>
      </w:pPr>
    </w:p>
    <w:p w:rsidR="00677C8C" w:rsidRPr="00553165" w:rsidRDefault="00677C8C" w:rsidP="00677C8C">
      <w:pPr>
        <w:spacing w:after="0" w:line="240" w:lineRule="auto"/>
        <w:ind w:left="4139" w:hanging="1259"/>
        <w:jc w:val="both"/>
        <w:rPr>
          <w:rFonts w:eastAsia="Times New Roman" w:cs="Times New Roman"/>
          <w:szCs w:val="28"/>
        </w:rPr>
      </w:pPr>
      <w:proofErr w:type="spellStart"/>
      <w:r w:rsidRPr="00553165">
        <w:rPr>
          <w:rFonts w:eastAsia="Times New Roman" w:cs="Times New Roman"/>
          <w:szCs w:val="28"/>
        </w:rPr>
        <w:t>Kính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gửi</w:t>
      </w:r>
      <w:proofErr w:type="spellEnd"/>
      <w:r w:rsidRPr="00553165">
        <w:rPr>
          <w:rFonts w:eastAsia="Times New Roman" w:cs="Times New Roman"/>
          <w:szCs w:val="28"/>
        </w:rPr>
        <w:t xml:space="preserve">: </w:t>
      </w:r>
    </w:p>
    <w:p w:rsidR="00677C8C" w:rsidRPr="00553165" w:rsidRDefault="00677C8C" w:rsidP="00677C8C">
      <w:pPr>
        <w:numPr>
          <w:ilvl w:val="0"/>
          <w:numId w:val="1"/>
        </w:numPr>
        <w:tabs>
          <w:tab w:val="left" w:pos="4140"/>
        </w:tabs>
        <w:spacing w:after="0" w:line="240" w:lineRule="auto"/>
        <w:ind w:left="3960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szCs w:val="28"/>
        </w:rPr>
        <w:t xml:space="preserve">UBMTTQ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Tổ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chính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trị</w:t>
      </w:r>
      <w:proofErr w:type="spellEnd"/>
      <w:r w:rsidRPr="00553165">
        <w:rPr>
          <w:rFonts w:eastAsia="Times New Roman" w:cs="Times New Roman"/>
          <w:szCs w:val="28"/>
        </w:rPr>
        <w:t xml:space="preserve"> -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hội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>;</w:t>
      </w:r>
    </w:p>
    <w:p w:rsidR="00677C8C" w:rsidRPr="00553165" w:rsidRDefault="00677C8C" w:rsidP="00677C8C">
      <w:pPr>
        <w:numPr>
          <w:ilvl w:val="0"/>
          <w:numId w:val="1"/>
        </w:numPr>
        <w:tabs>
          <w:tab w:val="left" w:pos="4140"/>
        </w:tabs>
        <w:spacing w:after="0" w:line="240" w:lineRule="auto"/>
        <w:ind w:left="3960"/>
        <w:jc w:val="both"/>
        <w:rPr>
          <w:rFonts w:eastAsia="Times New Roman" w:cs="Times New Roman"/>
          <w:szCs w:val="28"/>
        </w:rPr>
      </w:pP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hóa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thông</w:t>
      </w:r>
      <w:proofErr w:type="spellEnd"/>
      <w:r w:rsidRPr="00553165">
        <w:rPr>
          <w:rFonts w:eastAsia="Times New Roman" w:cs="Times New Roman"/>
          <w:szCs w:val="28"/>
        </w:rPr>
        <w:t xml:space="preserve"> tin;</w:t>
      </w:r>
    </w:p>
    <w:p w:rsidR="00677C8C" w:rsidRPr="00553165" w:rsidRDefault="007C75D5" w:rsidP="00677C8C">
      <w:pPr>
        <w:numPr>
          <w:ilvl w:val="0"/>
          <w:numId w:val="1"/>
        </w:numPr>
        <w:tabs>
          <w:tab w:val="left" w:pos="4140"/>
        </w:tabs>
        <w:spacing w:after="0" w:line="240" w:lineRule="auto"/>
        <w:ind w:left="3960"/>
        <w:jc w:val="both"/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Trung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tâm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Văn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hóa</w:t>
      </w:r>
      <w:proofErr w:type="spellEnd"/>
      <w:r>
        <w:rPr>
          <w:rFonts w:eastAsia="Times New Roman" w:cs="Times New Roman"/>
          <w:szCs w:val="28"/>
        </w:rPr>
        <w:t xml:space="preserve"> – </w:t>
      </w:r>
      <w:proofErr w:type="spellStart"/>
      <w:r>
        <w:rPr>
          <w:rFonts w:eastAsia="Times New Roman" w:cs="Times New Roman"/>
          <w:szCs w:val="28"/>
        </w:rPr>
        <w:t>Thông</w:t>
      </w:r>
      <w:proofErr w:type="spellEnd"/>
      <w:r>
        <w:rPr>
          <w:rFonts w:eastAsia="Times New Roman" w:cs="Times New Roman"/>
          <w:szCs w:val="28"/>
        </w:rPr>
        <w:t xml:space="preserve"> tin </w:t>
      </w:r>
      <w:proofErr w:type="spellStart"/>
      <w:r>
        <w:rPr>
          <w:rFonts w:eastAsia="Times New Roman" w:cs="Times New Roman"/>
          <w:szCs w:val="28"/>
        </w:rPr>
        <w:t>Thể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thao</w:t>
      </w:r>
      <w:proofErr w:type="spellEnd"/>
      <w:r w:rsidR="00677C8C" w:rsidRPr="00553165">
        <w:rPr>
          <w:rFonts w:eastAsia="Times New Roman" w:cs="Times New Roman"/>
          <w:szCs w:val="28"/>
        </w:rPr>
        <w:t>;</w:t>
      </w:r>
    </w:p>
    <w:p w:rsidR="00677C8C" w:rsidRPr="00553165" w:rsidRDefault="00677C8C" w:rsidP="00677C8C">
      <w:pPr>
        <w:numPr>
          <w:ilvl w:val="0"/>
          <w:numId w:val="1"/>
        </w:numPr>
        <w:tabs>
          <w:tab w:val="left" w:pos="4140"/>
        </w:tabs>
        <w:spacing w:after="0" w:line="240" w:lineRule="auto"/>
        <w:ind w:left="3960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szCs w:val="28"/>
        </w:rPr>
        <w:t xml:space="preserve">UBND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trấn</w:t>
      </w:r>
      <w:proofErr w:type="spellEnd"/>
      <w:r w:rsidRPr="00553165">
        <w:rPr>
          <w:rFonts w:eastAsia="Times New Roman" w:cs="Times New Roman"/>
          <w:szCs w:val="28"/>
        </w:rPr>
        <w:t xml:space="preserve"> Long </w:t>
      </w:r>
      <w:proofErr w:type="spellStart"/>
      <w:r w:rsidRPr="00553165">
        <w:rPr>
          <w:rFonts w:eastAsia="Times New Roman" w:cs="Times New Roman"/>
          <w:szCs w:val="28"/>
        </w:rPr>
        <w:t>Thành</w:t>
      </w:r>
      <w:proofErr w:type="spellEnd"/>
      <w:r w:rsidRPr="00553165">
        <w:rPr>
          <w:rFonts w:eastAsia="Times New Roman" w:cs="Times New Roman"/>
          <w:szCs w:val="28"/>
        </w:rPr>
        <w:t>.</w:t>
      </w:r>
    </w:p>
    <w:p w:rsidR="00677C8C" w:rsidRPr="00553165" w:rsidRDefault="00677C8C" w:rsidP="00677C8C">
      <w:pPr>
        <w:tabs>
          <w:tab w:val="left" w:pos="4140"/>
        </w:tabs>
        <w:spacing w:after="0" w:line="240" w:lineRule="auto"/>
        <w:ind w:left="3960"/>
        <w:jc w:val="both"/>
        <w:rPr>
          <w:rFonts w:eastAsia="Times New Roman" w:cs="Times New Roman"/>
          <w:szCs w:val="28"/>
        </w:rPr>
      </w:pPr>
    </w:p>
    <w:p w:rsidR="00677C8C" w:rsidRPr="00553165" w:rsidRDefault="00677C8C" w:rsidP="00677C8C">
      <w:pPr>
        <w:spacing w:before="120" w:after="120" w:line="360" w:lineRule="exact"/>
        <w:ind w:firstLine="720"/>
        <w:jc w:val="both"/>
        <w:rPr>
          <w:rFonts w:eastAsia="Times New Roman" w:cs="Times New Roman"/>
          <w:bCs/>
          <w:szCs w:val="28"/>
        </w:rPr>
      </w:pPr>
      <w:proofErr w:type="spellStart"/>
      <w:r w:rsidRPr="00553165">
        <w:rPr>
          <w:rFonts w:eastAsia="Times New Roman" w:cs="Times New Roman"/>
          <w:szCs w:val="28"/>
        </w:rPr>
        <w:t>Căn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cứ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Quyết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định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số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r w:rsidRPr="00553165">
        <w:rPr>
          <w:rFonts w:eastAsia="Times New Roman" w:cs="Times New Roman"/>
          <w:bCs/>
          <w:szCs w:val="28"/>
        </w:rPr>
        <w:t>18/2022/QĐ-</w:t>
      </w:r>
      <w:proofErr w:type="spellStart"/>
      <w:r w:rsidRPr="00553165">
        <w:rPr>
          <w:rFonts w:eastAsia="Times New Roman" w:cs="Times New Roman"/>
          <w:bCs/>
          <w:szCs w:val="28"/>
        </w:rPr>
        <w:t>TTg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ngày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02/8/2022 </w:t>
      </w:r>
      <w:proofErr w:type="spellStart"/>
      <w:r w:rsidRPr="00553165">
        <w:rPr>
          <w:rFonts w:eastAsia="Times New Roman" w:cs="Times New Roman"/>
          <w:bCs/>
          <w:szCs w:val="28"/>
        </w:rPr>
        <w:t>của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Thủ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tướng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Chính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phủ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ban </w:t>
      </w:r>
      <w:proofErr w:type="spellStart"/>
      <w:r w:rsidRPr="00553165">
        <w:rPr>
          <w:rFonts w:eastAsia="Times New Roman" w:cs="Times New Roman"/>
          <w:bCs/>
          <w:szCs w:val="28"/>
        </w:rPr>
        <w:t>hành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Quy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định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điều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kiện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trình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tự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thủ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tục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hồ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sơ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xét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công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nhận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công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bố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và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thu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hồi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quyết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định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nhận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địa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phương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đạt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chuẩn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thôn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mới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đạt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chuẩn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thôn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mới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nâng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cao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bCs/>
          <w:szCs w:val="28"/>
        </w:rPr>
        <w:t>đạt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chuẩn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nông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thôn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mới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kiểu</w:t>
      </w:r>
      <w:proofErr w:type="spellEnd"/>
      <w:r w:rsidRPr="00553165">
        <w:rPr>
          <w:rFonts w:eastAsia="Times New Roman" w:cs="Times New Roman"/>
          <w:bCs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bCs/>
          <w:szCs w:val="28"/>
        </w:rPr>
        <w:t>mẫu</w:t>
      </w:r>
      <w:proofErr w:type="spellEnd"/>
      <w:r w:rsidRPr="00553165">
        <w:rPr>
          <w:rFonts w:eastAsia="Times New Roman" w:cs="Times New Roman"/>
          <w:bCs/>
          <w:szCs w:val="28"/>
        </w:rPr>
        <w:t>.</w:t>
      </w:r>
    </w:p>
    <w:p w:rsidR="00677C8C" w:rsidRPr="00851714" w:rsidRDefault="00677C8C" w:rsidP="00851714">
      <w:pPr>
        <w:spacing w:after="0" w:line="240" w:lineRule="auto"/>
        <w:ind w:firstLine="720"/>
        <w:jc w:val="both"/>
        <w:rPr>
          <w:rFonts w:eastAsia="Calibri" w:cs="Times New Roman"/>
          <w:b/>
          <w:color w:val="000000"/>
          <w:szCs w:val="28"/>
        </w:rPr>
      </w:pPr>
      <w:proofErr w:type="spellStart"/>
      <w:proofErr w:type="gramStart"/>
      <w:r w:rsidRPr="00553165">
        <w:rPr>
          <w:rFonts w:eastAsia="Times New Roman" w:cs="Times New Roman"/>
          <w:szCs w:val="28"/>
        </w:rPr>
        <w:t>Trên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sở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851714" w:rsidRPr="00851714">
        <w:rPr>
          <w:rFonts w:eastAsia="Times New Roman" w:cs="Times New Roman"/>
          <w:szCs w:val="28"/>
        </w:rPr>
        <w:t>k</w:t>
      </w:r>
      <w:r w:rsidR="00851714" w:rsidRPr="0029170B">
        <w:rPr>
          <w:rFonts w:eastAsia="Calibri" w:cs="Times New Roman"/>
          <w:color w:val="000000"/>
          <w:szCs w:val="28"/>
        </w:rPr>
        <w:t>ết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quả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xây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dựng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xã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nông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thôn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mới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kiểu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mẫu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năm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2024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về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lĩnh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vực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y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tế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xã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Bình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An,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huyện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Long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Thành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tỉnh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Đồng</w:t>
      </w:r>
      <w:proofErr w:type="spellEnd"/>
      <w:r w:rsidR="00851714" w:rsidRPr="0029170B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="00851714" w:rsidRPr="0029170B">
        <w:rPr>
          <w:rFonts w:eastAsia="Calibri" w:cs="Times New Roman"/>
          <w:color w:val="000000"/>
          <w:szCs w:val="28"/>
        </w:rPr>
        <w:t>Nai</w:t>
      </w:r>
      <w:proofErr w:type="spellEnd"/>
      <w:r w:rsidRPr="00851714">
        <w:rPr>
          <w:rFonts w:eastAsia="Times New Roman" w:cs="Times New Roman"/>
          <w:szCs w:val="28"/>
        </w:rPr>
        <w:t>.</w:t>
      </w:r>
      <w:proofErr w:type="gramEnd"/>
      <w:r w:rsidRPr="00553165">
        <w:rPr>
          <w:rFonts w:eastAsia="Times New Roman" w:cs="Times New Roman"/>
          <w:szCs w:val="28"/>
        </w:rPr>
        <w:t xml:space="preserve"> </w:t>
      </w:r>
      <w:proofErr w:type="gramStart"/>
      <w:r w:rsidRPr="00553165">
        <w:rPr>
          <w:rFonts w:eastAsia="Times New Roman" w:cs="Times New Roman"/>
          <w:szCs w:val="28"/>
        </w:rPr>
        <w:t xml:space="preserve">UBND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Long </w:t>
      </w:r>
      <w:proofErr w:type="spellStart"/>
      <w:r w:rsidRPr="00553165">
        <w:rPr>
          <w:rFonts w:eastAsia="Times New Roman" w:cs="Times New Roman"/>
          <w:szCs w:val="28"/>
        </w:rPr>
        <w:t>Thành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dự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thảo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thẩm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szCs w:val="28"/>
        </w:rPr>
        <w:t>mức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độ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chuẩn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kiểu</w:t>
      </w:r>
      <w:proofErr w:type="spellEnd"/>
      <w:r w:rsidR="00851714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mẫu</w:t>
      </w:r>
      <w:proofErr w:type="spellEnd"/>
      <w:r w:rsidR="00851714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lĩnh</w:t>
      </w:r>
      <w:proofErr w:type="spellEnd"/>
      <w:r w:rsidR="00851714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vực</w:t>
      </w:r>
      <w:proofErr w:type="spellEnd"/>
      <w:r w:rsidR="00851714">
        <w:rPr>
          <w:rFonts w:eastAsia="Times New Roman" w:cs="Times New Roman"/>
          <w:szCs w:val="28"/>
        </w:rPr>
        <w:t xml:space="preserve"> y </w:t>
      </w:r>
      <w:proofErr w:type="spellStart"/>
      <w:r w:rsidR="00851714">
        <w:rPr>
          <w:rFonts w:eastAsia="Times New Roman" w:cs="Times New Roman"/>
          <w:szCs w:val="28"/>
        </w:rPr>
        <w:t>tế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làm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sở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đề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nghị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xét</w:t>
      </w:r>
      <w:proofErr w:type="spellEnd"/>
      <w:r w:rsidRPr="00553165">
        <w:rPr>
          <w:rFonts w:eastAsia="Times New Roman" w:cs="Times New Roman"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szCs w:val="28"/>
        </w:rPr>
        <w:t>công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nhận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chuẩn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kiểu</w:t>
      </w:r>
      <w:proofErr w:type="spellEnd"/>
      <w:r w:rsidR="00851714"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mẫu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xã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851714">
        <w:rPr>
          <w:rFonts w:eastAsia="Times New Roman" w:cs="Times New Roman"/>
          <w:szCs w:val="28"/>
        </w:rPr>
        <w:t>Bình</w:t>
      </w:r>
      <w:proofErr w:type="spellEnd"/>
      <w:r w:rsidR="00851714">
        <w:rPr>
          <w:rFonts w:eastAsia="Times New Roman" w:cs="Times New Roman"/>
          <w:szCs w:val="28"/>
        </w:rPr>
        <w:t xml:space="preserve"> An</w:t>
      </w:r>
      <w:r>
        <w:rPr>
          <w:rFonts w:eastAsia="Times New Roman" w:cs="Times New Roman"/>
          <w:szCs w:val="28"/>
        </w:rPr>
        <w:t xml:space="preserve"> </w:t>
      </w:r>
      <w:r w:rsidRPr="00553165">
        <w:rPr>
          <w:rFonts w:eastAsia="Times New Roman" w:cs="Times New Roman"/>
          <w:szCs w:val="28"/>
        </w:rPr>
        <w:t>(</w:t>
      </w:r>
      <w:proofErr w:type="spellStart"/>
      <w:r w:rsidRPr="00553165">
        <w:rPr>
          <w:rFonts w:eastAsia="Times New Roman" w:cs="Times New Roman"/>
          <w:szCs w:val="28"/>
        </w:rPr>
        <w:t>đính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kèm</w:t>
      </w:r>
      <w:proofErr w:type="spellEnd"/>
      <w:r w:rsidRPr="00553165">
        <w:rPr>
          <w:rFonts w:eastAsia="Times New Roman" w:cs="Times New Roman"/>
          <w:szCs w:val="28"/>
        </w:rPr>
        <w:t>).</w:t>
      </w:r>
      <w:proofErr w:type="gramEnd"/>
      <w:r w:rsidRPr="00553165">
        <w:rPr>
          <w:rFonts w:eastAsia="Times New Roman" w:cs="Times New Roman"/>
          <w:szCs w:val="28"/>
        </w:rPr>
        <w:t xml:space="preserve"> Nay UBND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gửi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quan</w:t>
      </w:r>
      <w:proofErr w:type="spellEnd"/>
      <w:r w:rsidRPr="00553165">
        <w:rPr>
          <w:rFonts w:eastAsia="Times New Roman" w:cs="Times New Roman"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szCs w:val="28"/>
        </w:rPr>
        <w:t>đơn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để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lấy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hoàn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chỉnh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nội</w:t>
      </w:r>
      <w:proofErr w:type="spellEnd"/>
      <w:r w:rsidRPr="00553165">
        <w:rPr>
          <w:rFonts w:eastAsia="Times New Roman" w:cs="Times New Roman"/>
          <w:szCs w:val="28"/>
        </w:rPr>
        <w:t xml:space="preserve"> dung </w:t>
      </w:r>
      <w:r w:rsidR="00851714">
        <w:rPr>
          <w:rFonts w:eastAsia="Times New Roman" w:cs="Times New Roman"/>
          <w:szCs w:val="28"/>
        </w:rPr>
        <w:t xml:space="preserve">         </w:t>
      </w:r>
      <w:proofErr w:type="spellStart"/>
      <w:r w:rsidRPr="00553165">
        <w:rPr>
          <w:rFonts w:eastAsia="Times New Roman" w:cs="Times New Roman"/>
          <w:szCs w:val="28"/>
        </w:rPr>
        <w:t>như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sau</w:t>
      </w:r>
      <w:proofErr w:type="spellEnd"/>
      <w:r w:rsidRPr="00553165">
        <w:rPr>
          <w:rFonts w:eastAsia="Times New Roman" w:cs="Times New Roman"/>
          <w:szCs w:val="28"/>
        </w:rPr>
        <w:t>:</w:t>
      </w:r>
    </w:p>
    <w:p w:rsidR="00677C8C" w:rsidRPr="00553165" w:rsidRDefault="00677C8C" w:rsidP="00677C8C">
      <w:pPr>
        <w:spacing w:before="120" w:after="120" w:line="360" w:lineRule="exact"/>
        <w:ind w:firstLine="720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b/>
          <w:szCs w:val="28"/>
        </w:rPr>
        <w:t>1.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Đối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với</w:t>
      </w:r>
      <w:proofErr w:type="spellEnd"/>
      <w:r w:rsidRPr="00553165">
        <w:rPr>
          <w:rFonts w:eastAsia="Times New Roman" w:cs="Times New Roman"/>
          <w:szCs w:val="28"/>
        </w:rPr>
        <w:t xml:space="preserve"> UBMTTQ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Tổ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chính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trị</w:t>
      </w:r>
      <w:proofErr w:type="spellEnd"/>
      <w:r w:rsidRPr="00553165">
        <w:rPr>
          <w:rFonts w:eastAsia="Times New Roman" w:cs="Times New Roman"/>
          <w:szCs w:val="28"/>
        </w:rPr>
        <w:t xml:space="preserve"> -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hội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: </w:t>
      </w:r>
      <w:proofErr w:type="spellStart"/>
      <w:r w:rsidRPr="00553165">
        <w:rPr>
          <w:rFonts w:eastAsia="Times New Roman" w:cs="Times New Roman"/>
          <w:szCs w:val="28"/>
        </w:rPr>
        <w:t>Đề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nghị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có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bản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tham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gia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về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thẩm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độ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tiêu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chí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đối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553165">
        <w:rPr>
          <w:rFonts w:eastAsia="Times New Roman" w:cs="Times New Roman"/>
          <w:szCs w:val="28"/>
        </w:rPr>
        <w:t>với</w:t>
      </w:r>
      <w:proofErr w:type="spellEnd"/>
      <w:r w:rsidRPr="00553165">
        <w:rPr>
          <w:rFonts w:eastAsia="Times New Roman" w:cs="Times New Roman"/>
          <w:szCs w:val="28"/>
        </w:rPr>
        <w:t xml:space="preserve"> 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proofErr w:type="gram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Bình</w:t>
      </w:r>
      <w:proofErr w:type="spellEnd"/>
      <w:r w:rsidR="007C75D5">
        <w:rPr>
          <w:rFonts w:eastAsia="Times New Roman" w:cs="Times New Roman"/>
          <w:szCs w:val="28"/>
        </w:rPr>
        <w:t xml:space="preserve"> An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gửi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góp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về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điều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phối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(</w:t>
      </w: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Kinh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tế</w:t>
      </w:r>
      <w:proofErr w:type="spellEnd"/>
      <w:r w:rsidRPr="00553165">
        <w:rPr>
          <w:rFonts w:eastAsia="Times New Roman" w:cs="Times New Roman"/>
          <w:szCs w:val="28"/>
        </w:rPr>
        <w:t xml:space="preserve">) </w:t>
      </w:r>
      <w:proofErr w:type="spellStart"/>
      <w:r w:rsidRPr="00553165">
        <w:rPr>
          <w:rFonts w:eastAsia="Times New Roman" w:cs="Times New Roman"/>
          <w:szCs w:val="28"/>
        </w:rPr>
        <w:t>tổng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hợp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tham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mưu</w:t>
      </w:r>
      <w:proofErr w:type="spellEnd"/>
      <w:r w:rsidRPr="00553165">
        <w:rPr>
          <w:rFonts w:eastAsia="Times New Roman" w:cs="Times New Roman"/>
          <w:szCs w:val="28"/>
        </w:rPr>
        <w:t xml:space="preserve"> UBND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. </w:t>
      </w:r>
      <w:proofErr w:type="spellStart"/>
      <w:r w:rsidRPr="00553165">
        <w:rPr>
          <w:rFonts w:eastAsia="Times New Roman" w:cs="Times New Roman"/>
          <w:szCs w:val="28"/>
        </w:rPr>
        <w:t>Đồng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thời</w:t>
      </w:r>
      <w:proofErr w:type="spellEnd"/>
      <w:r w:rsidRPr="00553165">
        <w:rPr>
          <w:rFonts w:eastAsia="Times New Roman" w:cs="Times New Roman"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nghị</w:t>
      </w:r>
      <w:proofErr w:type="spellEnd"/>
      <w:r w:rsidRPr="00553165">
        <w:rPr>
          <w:rFonts w:eastAsia="Times New Roman" w:cs="Times New Roman"/>
          <w:szCs w:val="28"/>
        </w:rPr>
        <w:t xml:space="preserve"> UBMTTQ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chủ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trì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phối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hợp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với</w:t>
      </w:r>
      <w:proofErr w:type="spellEnd"/>
      <w:r w:rsidRPr="00553165">
        <w:rPr>
          <w:rFonts w:eastAsia="Times New Roman" w:cs="Times New Roman"/>
          <w:szCs w:val="28"/>
        </w:rPr>
        <w:t xml:space="preserve"> UBMTTQ </w:t>
      </w:r>
      <w:proofErr w:type="spellStart"/>
      <w:r w:rsidR="007C75D5">
        <w:rPr>
          <w:rFonts w:eastAsia="Times New Roman" w:cs="Times New Roman"/>
          <w:szCs w:val="28"/>
        </w:rPr>
        <w:t>xã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Bình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gramStart"/>
      <w:r w:rsidR="007C75D5">
        <w:rPr>
          <w:rFonts w:eastAsia="Times New Roman" w:cs="Times New Roman"/>
          <w:szCs w:val="28"/>
        </w:rPr>
        <w:t>An</w:t>
      </w:r>
      <w:proofErr w:type="gramEnd"/>
      <w:r w:rsidR="007C75D5" w:rsidRP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và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các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tổ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chức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chính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trị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- </w:t>
      </w:r>
      <w:proofErr w:type="spellStart"/>
      <w:r w:rsidR="007C75D5">
        <w:rPr>
          <w:rFonts w:eastAsia="Times New Roman" w:cs="Times New Roman"/>
          <w:spacing w:val="-10"/>
          <w:szCs w:val="28"/>
        </w:rPr>
        <w:t>xã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hội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của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xã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tiến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hành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lấy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ý </w:t>
      </w:r>
      <w:proofErr w:type="spellStart"/>
      <w:r w:rsidR="007C75D5">
        <w:rPr>
          <w:rFonts w:eastAsia="Times New Roman" w:cs="Times New Roman"/>
          <w:spacing w:val="-10"/>
          <w:szCs w:val="28"/>
        </w:rPr>
        <w:t>kiến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sự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hài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lòng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của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người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dân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trên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địa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bàn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xã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đối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với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việc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đề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nghị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công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nhận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xã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đạt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chuẩn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nông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thôn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mới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kiểu</w:t>
      </w:r>
      <w:proofErr w:type="spellEnd"/>
      <w:r w:rsidR="007C75D5">
        <w:rPr>
          <w:rFonts w:eastAsia="Times New Roman" w:cs="Times New Roman"/>
          <w:spacing w:val="-10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pacing w:val="-10"/>
          <w:szCs w:val="28"/>
        </w:rPr>
        <w:t>mẫu</w:t>
      </w:r>
      <w:proofErr w:type="spellEnd"/>
      <w:r w:rsidR="007C75D5"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năm</w:t>
      </w:r>
      <w:proofErr w:type="spellEnd"/>
      <w:r w:rsidRPr="00553165">
        <w:rPr>
          <w:rFonts w:eastAsia="Times New Roman" w:cs="Times New Roman"/>
          <w:szCs w:val="28"/>
        </w:rPr>
        <w:t xml:space="preserve"> 202</w:t>
      </w:r>
      <w:r w:rsidR="007C75D5">
        <w:rPr>
          <w:rFonts w:eastAsia="Times New Roman" w:cs="Times New Roman"/>
          <w:szCs w:val="28"/>
        </w:rPr>
        <w:t>4</w:t>
      </w:r>
      <w:r w:rsidRPr="00553165">
        <w:rPr>
          <w:rFonts w:eastAsia="Times New Roman" w:cs="Times New Roman"/>
          <w:szCs w:val="28"/>
        </w:rPr>
        <w:t xml:space="preserve">. </w:t>
      </w:r>
    </w:p>
    <w:p w:rsidR="00677C8C" w:rsidRPr="00553165" w:rsidRDefault="00677C8C" w:rsidP="00677C8C">
      <w:pPr>
        <w:tabs>
          <w:tab w:val="left" w:pos="720"/>
        </w:tabs>
        <w:spacing w:before="120" w:after="120" w:line="360" w:lineRule="exact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szCs w:val="28"/>
        </w:rPr>
        <w:tab/>
      </w:r>
      <w:r w:rsidRPr="00553165">
        <w:rPr>
          <w:rFonts w:eastAsia="Times New Roman" w:cs="Times New Roman"/>
          <w:b/>
          <w:szCs w:val="28"/>
        </w:rPr>
        <w:t>2.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Trung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tâm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hóa</w:t>
      </w:r>
      <w:proofErr w:type="spellEnd"/>
      <w:r w:rsidRPr="00553165">
        <w:rPr>
          <w:rFonts w:eastAsia="Times New Roman" w:cs="Times New Roman"/>
          <w:szCs w:val="28"/>
        </w:rPr>
        <w:t xml:space="preserve"> – </w:t>
      </w:r>
      <w:proofErr w:type="spellStart"/>
      <w:r w:rsidRPr="00553165">
        <w:rPr>
          <w:rFonts w:eastAsia="Times New Roman" w:cs="Times New Roman"/>
          <w:szCs w:val="28"/>
        </w:rPr>
        <w:t>Thông</w:t>
      </w:r>
      <w:proofErr w:type="spellEnd"/>
      <w:r w:rsidRPr="00553165">
        <w:rPr>
          <w:rFonts w:eastAsia="Times New Roman" w:cs="Times New Roman"/>
          <w:szCs w:val="28"/>
        </w:rPr>
        <w:t xml:space="preserve"> tin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Thể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thao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hóa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Thông</w:t>
      </w:r>
      <w:proofErr w:type="spellEnd"/>
      <w:r w:rsidRPr="00553165">
        <w:rPr>
          <w:rFonts w:eastAsia="Times New Roman" w:cs="Times New Roman"/>
          <w:szCs w:val="28"/>
        </w:rPr>
        <w:t xml:space="preserve"> tin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: </w:t>
      </w:r>
      <w:proofErr w:type="spellStart"/>
      <w:r w:rsidRPr="00553165">
        <w:rPr>
          <w:rFonts w:eastAsia="Times New Roman" w:cs="Times New Roman"/>
          <w:szCs w:val="28"/>
        </w:rPr>
        <w:t>Căn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cứ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thực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hiện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độ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tiêu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chí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kiểu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mẫu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Bình</w:t>
      </w:r>
      <w:proofErr w:type="spellEnd"/>
      <w:r w:rsidR="007C75D5">
        <w:rPr>
          <w:rFonts w:eastAsia="Times New Roman" w:cs="Times New Roman"/>
          <w:szCs w:val="28"/>
        </w:rPr>
        <w:t xml:space="preserve"> An</w:t>
      </w:r>
      <w:r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tổ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bố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ít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nhất</w:t>
      </w:r>
      <w:proofErr w:type="spellEnd"/>
      <w:r w:rsidRPr="00553165">
        <w:rPr>
          <w:rFonts w:eastAsia="Times New Roman" w:cs="Times New Roman"/>
          <w:szCs w:val="28"/>
        </w:rPr>
        <w:t xml:space="preserve"> 03 </w:t>
      </w:r>
      <w:proofErr w:type="spellStart"/>
      <w:r w:rsidRPr="00553165">
        <w:rPr>
          <w:rFonts w:eastAsia="Times New Roman" w:cs="Times New Roman"/>
          <w:szCs w:val="28"/>
        </w:rPr>
        <w:t>lần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trên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phương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tiện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thanh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trang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thông</w:t>
      </w:r>
      <w:proofErr w:type="spellEnd"/>
      <w:r w:rsidRPr="00553165">
        <w:rPr>
          <w:rFonts w:eastAsia="Times New Roman" w:cs="Times New Roman"/>
          <w:szCs w:val="28"/>
        </w:rPr>
        <w:t xml:space="preserve"> tin </w:t>
      </w:r>
      <w:proofErr w:type="spellStart"/>
      <w:r w:rsidRPr="00553165">
        <w:rPr>
          <w:rFonts w:eastAsia="Times New Roman" w:cs="Times New Roman"/>
          <w:szCs w:val="28"/>
        </w:rPr>
        <w:t>điện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tử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để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lấy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nhân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dân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trên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địa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bàn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>.</w:t>
      </w:r>
    </w:p>
    <w:p w:rsidR="00677C8C" w:rsidRPr="00553165" w:rsidRDefault="00677C8C" w:rsidP="00677C8C">
      <w:pPr>
        <w:tabs>
          <w:tab w:val="left" w:pos="720"/>
        </w:tabs>
        <w:spacing w:before="120" w:after="120" w:line="360" w:lineRule="exact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szCs w:val="28"/>
        </w:rPr>
        <w:tab/>
      </w:r>
      <w:r w:rsidRPr="00553165">
        <w:rPr>
          <w:rFonts w:eastAsia="Times New Roman" w:cs="Times New Roman"/>
          <w:b/>
          <w:szCs w:val="28"/>
        </w:rPr>
        <w:t>3.</w:t>
      </w:r>
      <w:r w:rsidRPr="00553165">
        <w:rPr>
          <w:rFonts w:eastAsia="Times New Roman" w:cs="Times New Roman"/>
          <w:szCs w:val="28"/>
        </w:rPr>
        <w:t xml:space="preserve"> UBND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và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trấn</w:t>
      </w:r>
      <w:proofErr w:type="spellEnd"/>
      <w:r w:rsidRPr="00553165">
        <w:rPr>
          <w:rFonts w:eastAsia="Times New Roman" w:cs="Times New Roman"/>
          <w:szCs w:val="28"/>
        </w:rPr>
        <w:t xml:space="preserve"> Long </w:t>
      </w:r>
      <w:proofErr w:type="spellStart"/>
      <w:r w:rsidRPr="00553165">
        <w:rPr>
          <w:rFonts w:eastAsia="Times New Roman" w:cs="Times New Roman"/>
          <w:szCs w:val="28"/>
        </w:rPr>
        <w:t>Thành</w:t>
      </w:r>
      <w:proofErr w:type="spellEnd"/>
      <w:r w:rsidRPr="00553165">
        <w:rPr>
          <w:rFonts w:eastAsia="Times New Roman" w:cs="Times New Roman"/>
          <w:szCs w:val="28"/>
        </w:rPr>
        <w:t xml:space="preserve">: </w:t>
      </w:r>
      <w:proofErr w:type="spellStart"/>
      <w:r w:rsidRPr="00553165">
        <w:rPr>
          <w:rFonts w:eastAsia="Times New Roman" w:cs="Times New Roman"/>
          <w:szCs w:val="28"/>
        </w:rPr>
        <w:t>Trên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sở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thực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hiện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Chương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trình</w:t>
      </w:r>
      <w:proofErr w:type="spellEnd"/>
      <w:r w:rsidRPr="00553165">
        <w:rPr>
          <w:rFonts w:eastAsia="Times New Roman" w:cs="Times New Roman"/>
          <w:szCs w:val="28"/>
        </w:rPr>
        <w:t xml:space="preserve"> MTQG </w:t>
      </w:r>
      <w:proofErr w:type="spellStart"/>
      <w:r w:rsidRPr="00553165">
        <w:rPr>
          <w:rFonts w:eastAsia="Times New Roman" w:cs="Times New Roman"/>
          <w:szCs w:val="28"/>
        </w:rPr>
        <w:t>xây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dựng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theo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bộ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tiêu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chí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kiểu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mẫu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lastRenderedPageBreak/>
        <w:t>Bình</w:t>
      </w:r>
      <w:proofErr w:type="spellEnd"/>
      <w:r w:rsidR="007C75D5">
        <w:rPr>
          <w:rFonts w:eastAsia="Times New Roman" w:cs="Times New Roman"/>
          <w:szCs w:val="28"/>
        </w:rPr>
        <w:t xml:space="preserve"> An</w:t>
      </w:r>
      <w:r w:rsidRPr="00553165">
        <w:rPr>
          <w:rFonts w:eastAsia="Times New Roman" w:cs="Times New Roman"/>
          <w:szCs w:val="28"/>
        </w:rPr>
        <w:t xml:space="preserve">.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địa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phương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xem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xét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cho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bằng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bản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góp</w:t>
      </w:r>
      <w:proofErr w:type="spellEnd"/>
      <w:r w:rsidRPr="00553165">
        <w:rPr>
          <w:rFonts w:eastAsia="Times New Roman" w:cs="Times New Roman"/>
          <w:szCs w:val="28"/>
        </w:rPr>
        <w:t xml:space="preserve"> ý</w:t>
      </w:r>
      <w:r w:rsidRPr="00553165">
        <w:rPr>
          <w:rFonts w:eastAsia="Times New Roman" w:cs="Times New Roman"/>
          <w:b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kết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thẩm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, </w:t>
      </w:r>
      <w:proofErr w:type="spellStart"/>
      <w:r w:rsidRPr="00553165">
        <w:rPr>
          <w:rFonts w:eastAsia="Times New Roman" w:cs="Times New Roman"/>
          <w:szCs w:val="28"/>
        </w:rPr>
        <w:t>mức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độ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chuẩn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kiểu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mẫu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năm</w:t>
      </w:r>
      <w:proofErr w:type="spellEnd"/>
      <w:r w:rsidRPr="00553165">
        <w:rPr>
          <w:rFonts w:eastAsia="Times New Roman" w:cs="Times New Roman"/>
          <w:szCs w:val="28"/>
        </w:rPr>
        <w:t xml:space="preserve"> 202</w:t>
      </w:r>
      <w:r w:rsidR="007C75D5">
        <w:rPr>
          <w:rFonts w:eastAsia="Times New Roman" w:cs="Times New Roman"/>
          <w:szCs w:val="28"/>
        </w:rPr>
        <w:t>4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xã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Bình</w:t>
      </w:r>
      <w:proofErr w:type="spellEnd"/>
      <w:r w:rsidR="007C75D5">
        <w:rPr>
          <w:rFonts w:eastAsia="Times New Roman" w:cs="Times New Roman"/>
          <w:szCs w:val="28"/>
        </w:rPr>
        <w:t xml:space="preserve"> An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để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hoàn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chỉnh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hồ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sơ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trình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xét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nhận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xã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đạt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chuẩn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nông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mới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kiểu</w:t>
      </w:r>
      <w:proofErr w:type="spellEnd"/>
      <w:r w:rsidR="007C75D5">
        <w:rPr>
          <w:rFonts w:eastAsia="Times New Roman" w:cs="Times New Roman"/>
          <w:szCs w:val="28"/>
        </w:rPr>
        <w:t xml:space="preserve"> </w:t>
      </w:r>
      <w:proofErr w:type="spellStart"/>
      <w:r w:rsidR="007C75D5">
        <w:rPr>
          <w:rFonts w:eastAsia="Times New Roman" w:cs="Times New Roman"/>
          <w:szCs w:val="28"/>
        </w:rPr>
        <w:t>mẫu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năm</w:t>
      </w:r>
      <w:proofErr w:type="spellEnd"/>
      <w:r w:rsidRPr="00553165">
        <w:rPr>
          <w:rFonts w:eastAsia="Times New Roman" w:cs="Times New Roman"/>
          <w:szCs w:val="28"/>
        </w:rPr>
        <w:t xml:space="preserve"> 202</w:t>
      </w:r>
      <w:r w:rsidR="007C75D5">
        <w:rPr>
          <w:rFonts w:eastAsia="Times New Roman" w:cs="Times New Roman"/>
          <w:szCs w:val="28"/>
        </w:rPr>
        <w:t>4</w:t>
      </w:r>
      <w:r w:rsidRPr="00553165">
        <w:rPr>
          <w:rFonts w:eastAsia="Times New Roman" w:cs="Times New Roman"/>
          <w:szCs w:val="28"/>
        </w:rPr>
        <w:t>.</w:t>
      </w:r>
    </w:p>
    <w:p w:rsidR="00677C8C" w:rsidRPr="00553165" w:rsidRDefault="00677C8C" w:rsidP="00677C8C">
      <w:pPr>
        <w:tabs>
          <w:tab w:val="left" w:pos="720"/>
        </w:tabs>
        <w:spacing w:before="120" w:after="120" w:line="360" w:lineRule="exact"/>
        <w:jc w:val="both"/>
        <w:rPr>
          <w:rFonts w:eastAsia="Times New Roman" w:cs="Times New Roman"/>
          <w:szCs w:val="28"/>
        </w:rPr>
      </w:pPr>
      <w:r w:rsidRPr="00553165">
        <w:rPr>
          <w:rFonts w:eastAsia="Times New Roman" w:cs="Times New Roman"/>
          <w:szCs w:val="28"/>
        </w:rPr>
        <w:tab/>
      </w:r>
      <w:r w:rsidRPr="00553165">
        <w:rPr>
          <w:rFonts w:eastAsia="Times New Roman" w:cs="Times New Roman"/>
          <w:b/>
          <w:szCs w:val="28"/>
        </w:rPr>
        <w:t>4.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Thời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gian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gửi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bản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về</w:t>
      </w:r>
      <w:proofErr w:type="spellEnd"/>
      <w:r w:rsidRPr="00553165">
        <w:rPr>
          <w:rFonts w:eastAsia="Times New Roman" w:cs="Times New Roman"/>
          <w:szCs w:val="28"/>
        </w:rPr>
        <w:t xml:space="preserve"> ý </w:t>
      </w:r>
      <w:proofErr w:type="spellStart"/>
      <w:r w:rsidRPr="00553165">
        <w:rPr>
          <w:rFonts w:eastAsia="Times New Roman" w:cs="Times New Roman"/>
          <w:szCs w:val="28"/>
        </w:rPr>
        <w:t>kiến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của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các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cơ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quan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đơn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vị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chậm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nhất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trong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ngày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r w:rsidR="008C2E46">
        <w:rPr>
          <w:rFonts w:eastAsia="Times New Roman" w:cs="Times New Roman"/>
          <w:b/>
          <w:szCs w:val="28"/>
        </w:rPr>
        <w:t>2</w:t>
      </w:r>
      <w:r w:rsidR="00B52619">
        <w:rPr>
          <w:rFonts w:eastAsia="Times New Roman" w:cs="Times New Roman"/>
          <w:b/>
          <w:szCs w:val="28"/>
        </w:rPr>
        <w:t>2</w:t>
      </w:r>
      <w:bookmarkStart w:id="0" w:name="_GoBack"/>
      <w:bookmarkEnd w:id="0"/>
      <w:r w:rsidRPr="00553165">
        <w:rPr>
          <w:rFonts w:eastAsia="Times New Roman" w:cs="Times New Roman"/>
          <w:b/>
          <w:szCs w:val="28"/>
        </w:rPr>
        <w:t>/</w:t>
      </w:r>
      <w:r w:rsidR="007C75D5">
        <w:rPr>
          <w:rFonts w:eastAsia="Times New Roman" w:cs="Times New Roman"/>
          <w:b/>
          <w:szCs w:val="28"/>
        </w:rPr>
        <w:t>7</w:t>
      </w:r>
      <w:r w:rsidRPr="00553165">
        <w:rPr>
          <w:rFonts w:eastAsia="Times New Roman" w:cs="Times New Roman"/>
          <w:b/>
          <w:szCs w:val="28"/>
        </w:rPr>
        <w:t>/202</w:t>
      </w:r>
      <w:r w:rsidR="007C75D5">
        <w:rPr>
          <w:rFonts w:eastAsia="Times New Roman" w:cs="Times New Roman"/>
          <w:b/>
          <w:szCs w:val="28"/>
        </w:rPr>
        <w:t>4</w:t>
      </w:r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thông</w:t>
      </w:r>
      <w:proofErr w:type="spellEnd"/>
      <w:r w:rsidRPr="00553165">
        <w:rPr>
          <w:rFonts w:eastAsia="Times New Roman" w:cs="Times New Roman"/>
          <w:szCs w:val="28"/>
        </w:rPr>
        <w:t xml:space="preserve"> qua </w:t>
      </w:r>
      <w:proofErr w:type="spellStart"/>
      <w:r w:rsidRPr="00553165">
        <w:rPr>
          <w:rFonts w:eastAsia="Times New Roman" w:cs="Times New Roman"/>
          <w:szCs w:val="28"/>
        </w:rPr>
        <w:t>Văn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điều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phối</w:t>
      </w:r>
      <w:proofErr w:type="spellEnd"/>
      <w:r w:rsidRPr="00553165">
        <w:rPr>
          <w:rFonts w:eastAsia="Times New Roman" w:cs="Times New Roman"/>
          <w:szCs w:val="28"/>
        </w:rPr>
        <w:t xml:space="preserve"> XDNTM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 xml:space="preserve"> (</w:t>
      </w:r>
      <w:proofErr w:type="spellStart"/>
      <w:r w:rsidRPr="00553165">
        <w:rPr>
          <w:rFonts w:eastAsia="Times New Roman" w:cs="Times New Roman"/>
          <w:szCs w:val="28"/>
        </w:rPr>
        <w:t>phòng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Kinh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tế</w:t>
      </w:r>
      <w:proofErr w:type="spellEnd"/>
      <w:r w:rsidRPr="00553165">
        <w:rPr>
          <w:rFonts w:eastAsia="Times New Roman" w:cs="Times New Roman"/>
          <w:szCs w:val="28"/>
        </w:rPr>
        <w:t xml:space="preserve"> </w:t>
      </w:r>
      <w:proofErr w:type="spellStart"/>
      <w:r w:rsidRPr="00553165">
        <w:rPr>
          <w:rFonts w:eastAsia="Times New Roman" w:cs="Times New Roman"/>
          <w:szCs w:val="28"/>
        </w:rPr>
        <w:t>huyện</w:t>
      </w:r>
      <w:proofErr w:type="spellEnd"/>
      <w:r w:rsidRPr="00553165">
        <w:rPr>
          <w:rFonts w:eastAsia="Times New Roman" w:cs="Times New Roman"/>
          <w:szCs w:val="28"/>
        </w:rPr>
        <w:t>).</w:t>
      </w:r>
    </w:p>
    <w:p w:rsidR="00677C8C" w:rsidRPr="00553165" w:rsidRDefault="00677C8C" w:rsidP="00677C8C">
      <w:pPr>
        <w:spacing w:before="120" w:after="120" w:line="360" w:lineRule="exact"/>
        <w:ind w:firstLine="720"/>
        <w:jc w:val="both"/>
        <w:rPr>
          <w:rFonts w:eastAsia="Times New Roman" w:cs="Times New Roman"/>
          <w:szCs w:val="20"/>
        </w:rPr>
      </w:pPr>
      <w:r w:rsidRPr="00553165">
        <w:rPr>
          <w:rFonts w:eastAsia="Times New Roman" w:cs="Times New Roman"/>
          <w:szCs w:val="28"/>
          <w:lang w:val="vi-VN"/>
        </w:rPr>
        <w:t>Đề nghị</w:t>
      </w:r>
      <w:r w:rsidRPr="00553165">
        <w:rPr>
          <w:rFonts w:eastAsia="Times New Roman" w:cs="Times New Roman"/>
          <w:szCs w:val="20"/>
          <w:lang w:val="vi-VN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Thủ</w:t>
      </w:r>
      <w:proofErr w:type="spellEnd"/>
      <w:r w:rsidRPr="00553165">
        <w:rPr>
          <w:rFonts w:eastAsia="Times New Roman" w:cs="Times New Roman"/>
          <w:szCs w:val="20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trưởng</w:t>
      </w:r>
      <w:proofErr w:type="spellEnd"/>
      <w:r w:rsidRPr="00553165">
        <w:rPr>
          <w:rFonts w:eastAsia="Times New Roman" w:cs="Times New Roman"/>
          <w:szCs w:val="20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các</w:t>
      </w:r>
      <w:proofErr w:type="spellEnd"/>
      <w:r w:rsidRPr="00553165">
        <w:rPr>
          <w:rFonts w:eastAsia="Times New Roman" w:cs="Times New Roman"/>
          <w:szCs w:val="20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cơ</w:t>
      </w:r>
      <w:proofErr w:type="spellEnd"/>
      <w:r w:rsidRPr="00553165">
        <w:rPr>
          <w:rFonts w:eastAsia="Times New Roman" w:cs="Times New Roman"/>
          <w:szCs w:val="20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quan</w:t>
      </w:r>
      <w:proofErr w:type="spellEnd"/>
      <w:r w:rsidRPr="00553165">
        <w:rPr>
          <w:rFonts w:eastAsia="Times New Roman" w:cs="Times New Roman"/>
          <w:szCs w:val="20"/>
        </w:rPr>
        <w:t xml:space="preserve">, </w:t>
      </w:r>
      <w:proofErr w:type="spellStart"/>
      <w:r w:rsidRPr="00553165">
        <w:rPr>
          <w:rFonts w:eastAsia="Times New Roman" w:cs="Times New Roman"/>
          <w:szCs w:val="20"/>
        </w:rPr>
        <w:t>đơn</w:t>
      </w:r>
      <w:proofErr w:type="spellEnd"/>
      <w:r w:rsidRPr="00553165">
        <w:rPr>
          <w:rFonts w:eastAsia="Times New Roman" w:cs="Times New Roman"/>
          <w:szCs w:val="20"/>
        </w:rPr>
        <w:t xml:space="preserve"> </w:t>
      </w:r>
      <w:proofErr w:type="spellStart"/>
      <w:r w:rsidRPr="00553165">
        <w:rPr>
          <w:rFonts w:eastAsia="Times New Roman" w:cs="Times New Roman"/>
          <w:szCs w:val="20"/>
        </w:rPr>
        <w:t>vị</w:t>
      </w:r>
      <w:proofErr w:type="spellEnd"/>
      <w:r w:rsidRPr="00553165">
        <w:rPr>
          <w:rFonts w:eastAsia="Times New Roman" w:cs="Times New Roman"/>
          <w:szCs w:val="20"/>
          <w:lang w:val="vi-VN"/>
        </w:rPr>
        <w:t xml:space="preserve"> quan tâm chỉ đạo thực hiện./.</w:t>
      </w:r>
    </w:p>
    <w:tbl>
      <w:tblPr>
        <w:tblW w:w="0" w:type="auto"/>
        <w:jc w:val="center"/>
        <w:tblInd w:w="288" w:type="dxa"/>
        <w:tblLook w:val="01E0" w:firstRow="1" w:lastRow="1" w:firstColumn="1" w:lastColumn="1" w:noHBand="0" w:noVBand="0"/>
      </w:tblPr>
      <w:tblGrid>
        <w:gridCol w:w="4205"/>
        <w:gridCol w:w="4795"/>
      </w:tblGrid>
      <w:tr w:rsidR="00677C8C" w:rsidRPr="00553165" w:rsidTr="00CB2BBD">
        <w:trPr>
          <w:jc w:val="center"/>
        </w:trPr>
        <w:tc>
          <w:tcPr>
            <w:tcW w:w="4394" w:type="dxa"/>
          </w:tcPr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53165">
              <w:rPr>
                <w:rFonts w:eastAsia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553165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553165">
              <w:rPr>
                <w:rFonts w:eastAsia="Times New Roman" w:cs="Times New Roman"/>
                <w:b/>
                <w:i/>
                <w:sz w:val="24"/>
                <w:szCs w:val="24"/>
              </w:rPr>
              <w:t>: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53165"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 w:rsidRPr="00553165">
              <w:rPr>
                <w:rFonts w:eastAsia="Times New Roman" w:cs="Times New Roman"/>
                <w:sz w:val="22"/>
              </w:rPr>
              <w:t>Như</w:t>
            </w:r>
            <w:proofErr w:type="spellEnd"/>
            <w:r w:rsidRPr="00553165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sz w:val="22"/>
              </w:rPr>
              <w:t>trên</w:t>
            </w:r>
            <w:proofErr w:type="spellEnd"/>
            <w:r w:rsidRPr="00553165">
              <w:rPr>
                <w:rFonts w:eastAsia="Times New Roman" w:cs="Times New Roman"/>
                <w:sz w:val="22"/>
              </w:rPr>
              <w:t>;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sz w:val="22"/>
                <w:lang w:val="da-DK"/>
              </w:rPr>
            </w:pPr>
            <w:r w:rsidRPr="00553165">
              <w:rPr>
                <w:rFonts w:eastAsia="Times New Roman" w:cs="Times New Roman"/>
                <w:sz w:val="22"/>
                <w:lang w:val="da-DK"/>
              </w:rPr>
              <w:t>- CT, các PCT UBND huyện (bc);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sz w:val="22"/>
                <w:lang w:val="da-DK"/>
              </w:rPr>
            </w:pPr>
            <w:r w:rsidRPr="00553165">
              <w:rPr>
                <w:rFonts w:eastAsia="Times New Roman" w:cs="Times New Roman"/>
                <w:sz w:val="22"/>
                <w:lang w:val="da-DK"/>
              </w:rPr>
              <w:t>- VP HĐND-UBND huyện;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sz w:val="22"/>
                <w:lang w:val="da-DK"/>
              </w:rPr>
            </w:pPr>
            <w:r w:rsidRPr="00553165">
              <w:rPr>
                <w:rFonts w:eastAsia="Times New Roman" w:cs="Times New Roman"/>
                <w:sz w:val="22"/>
                <w:lang w:val="da-DK"/>
              </w:rPr>
              <w:t>- Văn phòng điều phối XDNTM;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53165">
              <w:rPr>
                <w:rFonts w:eastAsia="Times New Roman" w:cs="Times New Roman"/>
                <w:sz w:val="22"/>
              </w:rPr>
              <w:t xml:space="preserve">- </w:t>
            </w:r>
            <w:proofErr w:type="spellStart"/>
            <w:r w:rsidRPr="00553165">
              <w:rPr>
                <w:rFonts w:eastAsia="Times New Roman" w:cs="Times New Roman"/>
                <w:sz w:val="22"/>
              </w:rPr>
              <w:t>Lưu</w:t>
            </w:r>
            <w:proofErr w:type="spellEnd"/>
            <w:r w:rsidRPr="00553165">
              <w:rPr>
                <w:rFonts w:eastAsia="Times New Roman" w:cs="Times New Roman"/>
                <w:sz w:val="22"/>
              </w:rPr>
              <w:t xml:space="preserve"> VT.</w:t>
            </w:r>
          </w:p>
          <w:p w:rsidR="00677C8C" w:rsidRPr="00553165" w:rsidRDefault="00677C8C" w:rsidP="00CB2BBD">
            <w:pPr>
              <w:spacing w:after="0" w:line="240" w:lineRule="auto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5006" w:type="dxa"/>
          </w:tcPr>
          <w:p w:rsidR="00677C8C" w:rsidRPr="00553165" w:rsidRDefault="00677C8C" w:rsidP="00CB2BBD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553165">
              <w:rPr>
                <w:rFonts w:eastAsia="Times New Roman" w:cs="Times New Roman"/>
                <w:b/>
                <w:szCs w:val="20"/>
              </w:rPr>
              <w:t xml:space="preserve">   KT.CHỦ TỊCH</w:t>
            </w:r>
          </w:p>
          <w:p w:rsidR="00677C8C" w:rsidRPr="00553165" w:rsidRDefault="00677C8C" w:rsidP="00CB2BBD">
            <w:pPr>
              <w:spacing w:after="0" w:line="360" w:lineRule="exact"/>
              <w:jc w:val="center"/>
              <w:rPr>
                <w:rFonts w:eastAsia="Times New Roman" w:cs="Times New Roman"/>
                <w:b/>
                <w:szCs w:val="20"/>
              </w:rPr>
            </w:pPr>
            <w:r w:rsidRPr="00553165">
              <w:rPr>
                <w:rFonts w:eastAsia="Times New Roman" w:cs="Times New Roman"/>
                <w:b/>
                <w:szCs w:val="20"/>
              </w:rPr>
              <w:t xml:space="preserve">  </w:t>
            </w:r>
            <w:r w:rsidR="007C75D5">
              <w:rPr>
                <w:rFonts w:eastAsia="Times New Roman" w:cs="Times New Roman"/>
                <w:b/>
                <w:szCs w:val="20"/>
              </w:rPr>
              <w:t xml:space="preserve">   </w:t>
            </w:r>
            <w:r w:rsidRPr="00553165">
              <w:rPr>
                <w:rFonts w:eastAsia="Times New Roman" w:cs="Times New Roman"/>
                <w:b/>
                <w:szCs w:val="20"/>
              </w:rPr>
              <w:t>PHÓ CHỦ TỊCH</w:t>
            </w:r>
          </w:p>
          <w:p w:rsidR="00677C8C" w:rsidRPr="00553165" w:rsidRDefault="00677C8C" w:rsidP="00CB2BBD">
            <w:pPr>
              <w:spacing w:after="0" w:line="360" w:lineRule="exact"/>
              <w:rPr>
                <w:rFonts w:eastAsia="Times New Roman" w:cs="Times New Roman"/>
                <w:b/>
                <w:szCs w:val="20"/>
              </w:rPr>
            </w:pPr>
            <w:r w:rsidRPr="00553165">
              <w:rPr>
                <w:rFonts w:eastAsia="Times New Roman" w:cs="Times New Roman"/>
                <w:b/>
                <w:szCs w:val="20"/>
              </w:rPr>
              <w:t xml:space="preserve">                      </w:t>
            </w:r>
          </w:p>
          <w:p w:rsidR="00677C8C" w:rsidRPr="00553165" w:rsidRDefault="00677C8C" w:rsidP="00CB2BBD">
            <w:pPr>
              <w:spacing w:after="0" w:line="360" w:lineRule="exact"/>
              <w:rPr>
                <w:rFonts w:eastAsia="Times New Roman" w:cs="Times New Roman"/>
                <w:b/>
                <w:szCs w:val="20"/>
              </w:rPr>
            </w:pPr>
            <w:r w:rsidRPr="00553165">
              <w:rPr>
                <w:rFonts w:eastAsia="Times New Roman" w:cs="Times New Roman"/>
                <w:b/>
                <w:szCs w:val="20"/>
              </w:rPr>
              <w:t xml:space="preserve">                        </w:t>
            </w:r>
          </w:p>
          <w:p w:rsidR="00677C8C" w:rsidRPr="00553165" w:rsidRDefault="00677C8C" w:rsidP="00CB2BBD">
            <w:pPr>
              <w:spacing w:after="0" w:line="360" w:lineRule="exact"/>
              <w:rPr>
                <w:rFonts w:eastAsia="Times New Roman" w:cs="Times New Roman"/>
                <w:b/>
                <w:szCs w:val="20"/>
              </w:rPr>
            </w:pPr>
          </w:p>
          <w:p w:rsidR="00677C8C" w:rsidRPr="00553165" w:rsidRDefault="00677C8C" w:rsidP="00CB2BBD">
            <w:pPr>
              <w:spacing w:after="0" w:line="360" w:lineRule="exact"/>
              <w:rPr>
                <w:rFonts w:eastAsia="Times New Roman" w:cs="Times New Roman"/>
                <w:b/>
                <w:szCs w:val="20"/>
              </w:rPr>
            </w:pPr>
            <w:r w:rsidRPr="00553165">
              <w:rPr>
                <w:rFonts w:eastAsia="Times New Roman" w:cs="Times New Roman"/>
                <w:b/>
                <w:szCs w:val="20"/>
              </w:rPr>
              <w:t xml:space="preserve">                       </w:t>
            </w:r>
            <w:proofErr w:type="spellStart"/>
            <w:r w:rsidRPr="00553165">
              <w:rPr>
                <w:rFonts w:eastAsia="Times New Roman" w:cs="Times New Roman"/>
                <w:b/>
                <w:szCs w:val="20"/>
              </w:rPr>
              <w:t>Trần</w:t>
            </w:r>
            <w:proofErr w:type="spellEnd"/>
            <w:r w:rsidRPr="00553165">
              <w:rPr>
                <w:rFonts w:eastAsia="Times New Roman" w:cs="Times New Roman"/>
                <w:b/>
                <w:szCs w:val="20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b/>
                <w:szCs w:val="20"/>
              </w:rPr>
              <w:t>Văn</w:t>
            </w:r>
            <w:proofErr w:type="spellEnd"/>
            <w:r w:rsidRPr="00553165">
              <w:rPr>
                <w:rFonts w:eastAsia="Times New Roman" w:cs="Times New Roman"/>
                <w:b/>
                <w:szCs w:val="20"/>
              </w:rPr>
              <w:t xml:space="preserve"> </w:t>
            </w:r>
            <w:proofErr w:type="spellStart"/>
            <w:r w:rsidRPr="00553165">
              <w:rPr>
                <w:rFonts w:eastAsia="Times New Roman" w:cs="Times New Roman"/>
                <w:b/>
                <w:szCs w:val="20"/>
              </w:rPr>
              <w:t>Thân</w:t>
            </w:r>
            <w:proofErr w:type="spellEnd"/>
          </w:p>
        </w:tc>
      </w:tr>
    </w:tbl>
    <w:p w:rsidR="00677C8C" w:rsidRPr="00553165" w:rsidRDefault="00677C8C" w:rsidP="00677C8C">
      <w:pPr>
        <w:spacing w:before="120" w:after="120" w:line="240" w:lineRule="auto"/>
        <w:jc w:val="both"/>
        <w:rPr>
          <w:rFonts w:eastAsia="Times New Roman" w:cs="Times New Roman"/>
          <w:szCs w:val="20"/>
          <w:lang w:val="es-ES_tradnl"/>
        </w:rPr>
      </w:pPr>
    </w:p>
    <w:p w:rsidR="00677C8C" w:rsidRPr="00553165" w:rsidRDefault="00677C8C" w:rsidP="00677C8C">
      <w:pPr>
        <w:spacing w:after="0" w:line="240" w:lineRule="auto"/>
        <w:rPr>
          <w:rFonts w:eastAsia="Times New Roman" w:cs="Times New Roman"/>
          <w:szCs w:val="20"/>
        </w:rPr>
      </w:pPr>
    </w:p>
    <w:p w:rsidR="00677C8C" w:rsidRDefault="00677C8C" w:rsidP="00677C8C"/>
    <w:p w:rsidR="003F7019" w:rsidRDefault="003F7019"/>
    <w:sectPr w:rsidR="003F7019" w:rsidSect="00BD54AA">
      <w:footerReference w:type="even" r:id="rId8"/>
      <w:footerReference w:type="default" r:id="rId9"/>
      <w:pgSz w:w="11907" w:h="16840" w:code="9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A6" w:rsidRDefault="006E66A6">
      <w:pPr>
        <w:spacing w:after="0" w:line="240" w:lineRule="auto"/>
      </w:pPr>
      <w:r>
        <w:separator/>
      </w:r>
    </w:p>
  </w:endnote>
  <w:endnote w:type="continuationSeparator" w:id="0">
    <w:p w:rsidR="006E66A6" w:rsidRDefault="006E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81" w:rsidRDefault="007C75D5" w:rsidP="005916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F81" w:rsidRDefault="006E66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F81" w:rsidRDefault="006E66A6" w:rsidP="00591662">
    <w:pPr>
      <w:pStyle w:val="Footer"/>
      <w:framePr w:wrap="around" w:vAnchor="text" w:hAnchor="margin" w:xAlign="center" w:y="1"/>
      <w:rPr>
        <w:rStyle w:val="PageNumber"/>
      </w:rPr>
    </w:pPr>
  </w:p>
  <w:p w:rsidR="001F7F81" w:rsidRDefault="006E66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A6" w:rsidRDefault="006E66A6">
      <w:pPr>
        <w:spacing w:after="0" w:line="240" w:lineRule="auto"/>
      </w:pPr>
      <w:r>
        <w:separator/>
      </w:r>
    </w:p>
  </w:footnote>
  <w:footnote w:type="continuationSeparator" w:id="0">
    <w:p w:rsidR="006E66A6" w:rsidRDefault="006E6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242"/>
    <w:multiLevelType w:val="hybridMultilevel"/>
    <w:tmpl w:val="AD7608B6"/>
    <w:lvl w:ilvl="0" w:tplc="A9906F2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2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8C"/>
    <w:rsid w:val="003F7019"/>
    <w:rsid w:val="00677C8C"/>
    <w:rsid w:val="006E66A6"/>
    <w:rsid w:val="007C75D5"/>
    <w:rsid w:val="00851714"/>
    <w:rsid w:val="00865D14"/>
    <w:rsid w:val="008C2E46"/>
    <w:rsid w:val="00B52619"/>
    <w:rsid w:val="00B819E9"/>
    <w:rsid w:val="00B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8C"/>
  </w:style>
  <w:style w:type="character" w:styleId="PageNumber">
    <w:name w:val="page number"/>
    <w:basedOn w:val="DefaultParagraphFont"/>
    <w:rsid w:val="00677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7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8C"/>
  </w:style>
  <w:style w:type="character" w:styleId="PageNumber">
    <w:name w:val="page number"/>
    <w:basedOn w:val="DefaultParagraphFont"/>
    <w:rsid w:val="0067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QY5UZ4ZQWDMN-1850682920-1221</_dlc_DocId>
    <_dlc_DocIdUrl xmlns="df6cab6d-25a5-4a45-89de-f19c5af208b6">
      <Url>https://longthanh.dongnai.gov.vn/_layouts/15/DocIdRedir.aspx?ID=QY5UZ4ZQWDMN-1850682920-1221</Url>
      <Description>QY5UZ4ZQWDMN-1850682920-1221</Description>
    </_dlc_DocIdUrl>
  </documentManagement>
</p:properties>
</file>

<file path=customXml/itemProps1.xml><?xml version="1.0" encoding="utf-8"?>
<ds:datastoreItem xmlns:ds="http://schemas.openxmlformats.org/officeDocument/2006/customXml" ds:itemID="{487B1B3B-96BF-442B-A6DF-96E87A59EA92}"/>
</file>

<file path=customXml/itemProps2.xml><?xml version="1.0" encoding="utf-8"?>
<ds:datastoreItem xmlns:ds="http://schemas.openxmlformats.org/officeDocument/2006/customXml" ds:itemID="{994298CE-177A-44FC-A81E-9E3EA7281EF6}"/>
</file>

<file path=customXml/itemProps3.xml><?xml version="1.0" encoding="utf-8"?>
<ds:datastoreItem xmlns:ds="http://schemas.openxmlformats.org/officeDocument/2006/customXml" ds:itemID="{40D55441-79C2-4B92-9C0E-FC73148BE4D4}"/>
</file>

<file path=customXml/itemProps4.xml><?xml version="1.0" encoding="utf-8"?>
<ds:datastoreItem xmlns:ds="http://schemas.openxmlformats.org/officeDocument/2006/customXml" ds:itemID="{B25DF6B8-9EC8-4B23-B7CB-9E939F14D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SON</cp:lastModifiedBy>
  <cp:revision>6</cp:revision>
  <cp:lastPrinted>2024-07-15T08:28:00Z</cp:lastPrinted>
  <dcterms:created xsi:type="dcterms:W3CDTF">2024-07-02T07:40:00Z</dcterms:created>
  <dcterms:modified xsi:type="dcterms:W3CDTF">2024-07-15T08:28:00Z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82fc6a75-6b6c-4483-8675-35c2126cf75e</vt:lpwstr>
  </property>
</Properties>
</file>